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3" w:rsidRPr="00951262" w:rsidRDefault="00BB3E23" w:rsidP="00BB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238250" cy="1238250"/>
            <wp:effectExtent l="0" t="0" r="0" b="0"/>
            <wp:docPr id="4" name="Obraz 4" descr="GIE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EK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3" w:rsidRDefault="00BB3E23" w:rsidP="00BB3E23">
      <w:pPr>
        <w:tabs>
          <w:tab w:val="right" w:pos="1049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BB3E23" w:rsidRDefault="00BB3E23" w:rsidP="00BB3E23">
      <w:pPr>
        <w:tabs>
          <w:tab w:val="right" w:pos="104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1/2017/Z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</w:t>
      </w:r>
      <w:r>
        <w:rPr>
          <w:rFonts w:ascii="Arial" w:hAnsi="Arial" w:cs="Arial"/>
          <w:sz w:val="20"/>
          <w:szCs w:val="20"/>
        </w:rPr>
        <w:t>Katowice, dn. 03.08.2017 r.</w:t>
      </w: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"/>
        <w:jc w:val="center"/>
        <w:rPr>
          <w:rFonts w:ascii="Arial" w:hAnsi="Arial" w:cs="Arial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OGŁOSZENIE O PRZETARGU</w:t>
      </w:r>
    </w:p>
    <w:p w:rsidR="00BB3E23" w:rsidRDefault="00BB3E23" w:rsidP="00BB3E23">
      <w:pPr>
        <w:jc w:val="center"/>
        <w:rPr>
          <w:rFonts w:ascii="Arial" w:hAnsi="Arial" w:cs="Arial"/>
          <w:b/>
          <w:sz w:val="28"/>
          <w:szCs w:val="28"/>
        </w:rPr>
      </w:pPr>
    </w:p>
    <w:p w:rsidR="00BB3E23" w:rsidRDefault="00BB3E23" w:rsidP="00BB3E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na zadanie pn.: „Dostawa sprzętu sportowego hokejowego”</w:t>
      </w: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238250" cy="1238250"/>
            <wp:effectExtent l="0" t="0" r="0" b="0"/>
            <wp:docPr id="3" name="Obraz 3" descr="GIE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EK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3" w:rsidRDefault="00BB3E23" w:rsidP="00BB3E23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SPÓŁKI KLUB HOKEJOWY GKS KATOWICE</w:t>
      </w:r>
    </w:p>
    <w:p w:rsidR="00BB3E23" w:rsidRDefault="00BB3E23" w:rsidP="00BB3E23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ogłasza postępowanie w trybie przetargu pisemnego na zadanie pod nazwą</w:t>
      </w:r>
    </w:p>
    <w:p w:rsidR="00BB3E23" w:rsidRDefault="00BB3E23" w:rsidP="00BB3E23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„Dostawa sprzętu sportowego hokejowego”</w:t>
      </w:r>
    </w:p>
    <w:p w:rsidR="00BB3E23" w:rsidRDefault="00BB3E23" w:rsidP="00BB3E2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D9347F">
        <w:rPr>
          <w:rFonts w:ascii="Arial" w:hAnsi="Arial" w:cs="Arial"/>
          <w:sz w:val="20"/>
          <w:szCs w:val="20"/>
        </w:rPr>
        <w:t>W niniejszym postępowaniu wszelką korespondencję należy kierować na adres: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347F">
        <w:rPr>
          <w:rFonts w:ascii="Arial" w:hAnsi="Arial" w:cs="Arial"/>
          <w:b/>
          <w:sz w:val="20"/>
          <w:szCs w:val="20"/>
        </w:rPr>
        <w:t>Klub Hokejowy GKS Katowice S.A.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9347F">
        <w:rPr>
          <w:rFonts w:ascii="Arial" w:hAnsi="Arial" w:cs="Arial"/>
          <w:b/>
          <w:sz w:val="20"/>
          <w:szCs w:val="20"/>
        </w:rPr>
        <w:t>ul. Bukowa 1a, 40-108 Katowice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niniejszym postępowaniu zawsze należy powoływać się na znak sprawy: 1/2017/Z.</w:t>
      </w:r>
    </w:p>
    <w:p w:rsidR="00BB3E23" w:rsidRPr="00D9347F" w:rsidRDefault="00BB3E23" w:rsidP="00BB3E23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9347F">
        <w:rPr>
          <w:rFonts w:ascii="Arial" w:hAnsi="Arial" w:cs="Arial"/>
          <w:sz w:val="20"/>
          <w:szCs w:val="20"/>
        </w:rPr>
        <w:t>Dopuszcza się możliwość porozumiewania się drogą mailową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9347F">
        <w:rPr>
          <w:rFonts w:ascii="Arial" w:hAnsi="Arial" w:cs="Arial"/>
          <w:b/>
          <w:sz w:val="20"/>
          <w:szCs w:val="20"/>
        </w:rPr>
        <w:t>bar</w:t>
      </w:r>
      <w:r>
        <w:rPr>
          <w:rFonts w:ascii="Arial" w:hAnsi="Arial" w:cs="Arial"/>
          <w:b/>
          <w:sz w:val="20"/>
          <w:szCs w:val="20"/>
        </w:rPr>
        <w:t>tlomiej.kowalski@gkskatowice.eu.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OPIS: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B3E23" w:rsidRDefault="00BB3E23" w:rsidP="00BB3E23">
      <w:pPr>
        <w:pStyle w:val="Akapitzlist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dostawa sprzętu sportowego hokejowego, a mianowicie: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1659"/>
        <w:gridCol w:w="1701"/>
      </w:tblGrid>
      <w:tr w:rsidR="00BB3E23" w:rsidRPr="00AF4A5D" w:rsidTr="000143C6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Wartość brutto</w:t>
            </w: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 xml:space="preserve">(kol. 2 x 3) 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ŁAPACZKA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ODBIJACZKA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PARKANY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KAMIEN BLADEMASTER 8MXRUBY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DIAMENT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PŁYN POLERSKI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PŁYN DO BLATÓW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IMADŁO BLADEMASTER SH6000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STALKI BAUER LS4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KRĄŻKI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BIDONY FISCHER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KOSZYK NA BIDONY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OSTRZAŁKA DO ŁYZEW RECZNA BMAST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TASMA GRIP NIEBIESTKA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PRZEDŁUZKI KOMPOZYTOWE BAUER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NARAMIENNIK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NARAMIENNIK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NAGOLENNIKI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NAGOLENNIKI BAUER VAPOR 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NAŁOKIETNIKI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ŁYŻWY BAUER VAPOR 1X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ŁYŻWY BAUER NEXUS 1N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ŁYŻWY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GETRY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CUSTOM SUPREME 1S KOSOWSKI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CUSTOM SUPREME 1S ŁOPUSKI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1X P92/87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1X P28/87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X900 P92/102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P92/102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P92/95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FRYZJER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OCHRANIACZ SZYI VAUGHN 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 xml:space="preserve">KIJ BAUER NEXUS 1N P92/87 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P92/77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P92/87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MASKA BRAMKARSKA BAUER 960XPM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ilości są ilościami szacunkowymi. Jeżeli zajdą istotne zmiany w zapotrzebowaniu ilościowym, od dnia ogłoszenia przetargu do dnia zawarcia umowy, Zamawiający zastrzega sobie możliwość rezygnacji z dostawy sprzętu w ilości do 40% bądź zmiany asortymentu w ramach powyższego sprzętu. Dopuszcza się również zmiany ilościowe i jakościowe w trakcie trwania umowy, jednakże do +-30% wartości zawartej umowy.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koszty transportu do siedziby Zamawiającego.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składania ofert równoważnych.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nie dopuszcza składania ofert częściowych. Rozpatrywane będą tylko te oferty, które będą zawierały pełen zakres opisany powyżej.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TERMIN WYKONANIA ZAMÓWIENIA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umowy: 30.04.2018 r. Zamawiający będzie składać zamówienia częściowe z terminem realizacji nie dłuższy niż 7 dni od daty złożenia takiego zapotrzebowania.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WARUNKI UDZIAŁU W POSTĘPOWANIU/OPIS PRZYGOTOWANIA OFERTY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udzielenie zamówienia mogą ubiegać się wykonawcy, którzy spełniają warunki udziału w niniejszym postępowaniu.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niniejszego postępowania wykonawca składa ofertę - zgłoszenie przystąpienia do przetargu – załącznik nr 1 do niniejszego ogłoszenia.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należy składać w terminie do 08-08-2017 r. do godz. 11:00, w zamkniętej kopercie opisanej w sposób następujący:</w:t>
      </w:r>
    </w:p>
    <w:p w:rsidR="00BB3E23" w:rsidRDefault="00BB3E23" w:rsidP="00BB3E23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PRZETARGU na zadanie pn.: „Dostawa sprzętu sportowego hokejowego” </w:t>
      </w:r>
      <w:r>
        <w:rPr>
          <w:rFonts w:ascii="Arial" w:hAnsi="Arial" w:cs="Arial"/>
          <w:b/>
          <w:sz w:val="20"/>
          <w:szCs w:val="20"/>
        </w:rPr>
        <w:br/>
        <w:t>– znak sprawy 1/2017/Z.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składania ofert: Biuro </w:t>
      </w:r>
      <w:r w:rsidRPr="006973A1">
        <w:rPr>
          <w:rFonts w:ascii="Arial" w:hAnsi="Arial" w:cs="Arial"/>
          <w:sz w:val="20"/>
          <w:szCs w:val="20"/>
        </w:rPr>
        <w:t>Zarządu GKS Katowice S.A., ul. Bukowa 1a w Katowicach 40</w:t>
      </w:r>
      <w:r>
        <w:rPr>
          <w:rFonts w:ascii="Arial" w:hAnsi="Arial" w:cs="Arial"/>
          <w:sz w:val="20"/>
          <w:szCs w:val="20"/>
        </w:rPr>
        <w:t>-108.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ofert nastąpi w dniu 08-08-2017 r. o godz. 11:05.</w:t>
      </w:r>
    </w:p>
    <w:p w:rsidR="00BB3E23" w:rsidRDefault="00BB3E23" w:rsidP="00BB3E23">
      <w:pPr>
        <w:pStyle w:val="Akapitzlist"/>
        <w:spacing w:after="0"/>
        <w:ind w:hanging="72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złożyć tylko jedną ofertę.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być sporządzona według wzoru formularza oferty stanowiącego załącznik nr 1 do SIWZ.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wraz z wymaganymi załącznikami musi być napisana w języku polskim, na komputerze, maszynie do pisania lub ręcznie długopisem bądź niezmywalnym atramentem.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być podpisana przez osobę (osoby) uprawnione do składania oświadczeń woli w imieniu Wykonawcy.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związania ofertą - zgłoszeniem przystąpienia do przetargu, upływa w dniu podpisania umowy, lecz nie później niż 30 dni od daty otwarcia ofert.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ZMIANY LUB WYCOFANIE ZŁOŻONEJ OFERTY</w:t>
      </w:r>
    </w:p>
    <w:p w:rsidR="00BB3E23" w:rsidRDefault="00BB3E23" w:rsidP="00BB3E2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wprowadzić zmiany lub wycofać złożoną przez siebie Ofertę. Zmiany lub wycofanie złożonej ofert są skuteczne tylko wówczas, gdy zostały dokonane przed upływem terminu składania ofert.</w:t>
      </w:r>
    </w:p>
    <w:p w:rsidR="00BB3E23" w:rsidRDefault="00BB3E23" w:rsidP="00BB3E2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Zmiany, poprawki lub modyfikacje złożonej oferty musza być złożone w miejscu i według zasad obowiązujących przy składaniu ofert. 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OPIS SPOSOBU OBLICZENIA CENY</w:t>
      </w:r>
    </w:p>
    <w:p w:rsidR="00BB3E23" w:rsidRDefault="00BB3E23" w:rsidP="00BB3E23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podaje w ofercie ceny jednostkowe oraz łączną wartość brutto, do dwóch miejsc po przecinku. Łączna wartość brutto zamówienia będzie stanowiła podstawę oceny ofert. </w:t>
      </w:r>
    </w:p>
    <w:p w:rsidR="00BB3E23" w:rsidRDefault="00BB3E23" w:rsidP="00BB3E23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 możliwość roszczeń wykonawcy związanych z błędnym skalkulowaniem ceny lub pominięciem elementów niezbędnych do wykonania umowy.</w:t>
      </w:r>
    </w:p>
    <w:p w:rsidR="00BB3E23" w:rsidRDefault="00BB3E23" w:rsidP="00BB3E23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między stronami odbywać się będą wyłącznie w PLN.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KRYTERIA ORAZ SPOSÓB OCENY OFERT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oceniał oferty według kryterium CENA.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udzieli zamówienia Wykonawcy, którego oferta odpowiada wszystkim wymaganiom określonym w niniejszym ogłoszeniu i została oceniona jako najkorzystniejsza w oparciu o podane wyżej kryterium oceny ofert.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wezwania Wykonawcy do złożenia wyjaśnień treści oferty.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Wykonawcy, który dokona zmian w przedmiocie postępowania, zostanie odrzucona.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 wyborze najkorzystniejszej oferty Zamawiający powiadomi o rozstrzygnięciu postępowania, poprzez podanie tej informacji na swojej stronie internetowej oraz zawiadomienie wybranego Wykonawcy.</w:t>
      </w:r>
    </w:p>
    <w:p w:rsidR="00BB3E23" w:rsidRDefault="00BB3E23" w:rsidP="00BB3E2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Zamawiający zastrzega sobie prawo unieważnienia niniejszego postępowania na każdym jego etapie bez podania przyczyny.</w:t>
      </w: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ZAWARCIE UMOWY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Wykonawcą, którego oferta będzie uznana za najkorzystniejszą zostanie zawarta umowa na warunkach określonych we wzorze umowy - załącznik nr 2 do niniejszego ogłoszenia.</w:t>
      </w:r>
    </w:p>
    <w:p w:rsidR="00BB3E23" w:rsidRDefault="00BB3E23" w:rsidP="00BB3E2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:rsidR="00BB3E23" w:rsidRDefault="00BB3E23" w:rsidP="00BB3E2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– zgłoszenie przystąpienia do przetargu</w:t>
      </w:r>
    </w:p>
    <w:p w:rsidR="00BB3E23" w:rsidRDefault="00BB3E23" w:rsidP="00BB3E2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załącznik nr 2 – Wzór umowy.</w:t>
      </w:r>
    </w:p>
    <w:p w:rsidR="00BB3E23" w:rsidRDefault="00BB3E23" w:rsidP="00BB3E23">
      <w:pPr>
        <w:pStyle w:val="Nagwekwielkimiliterami"/>
        <w:tabs>
          <w:tab w:val="right" w:pos="9276"/>
        </w:tabs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wielkimiliterami"/>
        <w:tabs>
          <w:tab w:val="right" w:pos="9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238250" cy="1238250"/>
            <wp:effectExtent l="0" t="0" r="0" b="0"/>
            <wp:docPr id="2" name="Obraz 2" descr="GIE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EK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u w:val="single"/>
        </w:rPr>
      </w:pPr>
    </w:p>
    <w:p w:rsidR="00BB3E23" w:rsidRDefault="00BB3E23" w:rsidP="00BB3E23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</w:p>
    <w:p w:rsidR="00BB3E23" w:rsidRDefault="00BB3E23" w:rsidP="00BB3E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przystąpienia do przetargu pisemnego na zadanie pn. </w:t>
      </w:r>
      <w:r>
        <w:rPr>
          <w:rFonts w:ascii="Arial" w:hAnsi="Arial" w:cs="Arial"/>
          <w:b/>
          <w:sz w:val="20"/>
          <w:szCs w:val="20"/>
        </w:rPr>
        <w:t>„Dostawa sprzętu sportowego hokejowego” – znak sprawy 1/2017/Z</w:t>
      </w:r>
    </w:p>
    <w:p w:rsidR="00BB3E23" w:rsidRDefault="00BB3E23" w:rsidP="00BB3E2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lang w:val="x-none"/>
        </w:rPr>
      </w:pPr>
      <w:r>
        <w:rPr>
          <w:rFonts w:ascii="Arial" w:eastAsia="Times New Roman" w:hAnsi="Arial" w:cs="Arial"/>
          <w:iCs/>
          <w:sz w:val="20"/>
          <w:szCs w:val="20"/>
          <w:u w:val="single"/>
          <w:lang w:val="x-none"/>
        </w:rPr>
        <w:t>Wykonawc</w:t>
      </w:r>
      <w:r>
        <w:rPr>
          <w:rFonts w:ascii="Arial" w:eastAsia="Times New Roman" w:hAnsi="Arial" w:cs="Arial"/>
          <w:iCs/>
          <w:sz w:val="20"/>
          <w:szCs w:val="20"/>
          <w:u w:val="single"/>
        </w:rPr>
        <w:t>a</w:t>
      </w:r>
      <w:r>
        <w:rPr>
          <w:rFonts w:ascii="Arial" w:eastAsia="Times New Roman" w:hAnsi="Arial" w:cs="Arial"/>
          <w:iCs/>
          <w:sz w:val="20"/>
          <w:szCs w:val="20"/>
          <w:u w:val="single"/>
          <w:lang w:val="x-none"/>
        </w:rPr>
        <w:t>:</w:t>
      </w: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lang w:val="x-none"/>
        </w:rPr>
      </w:pPr>
      <w:r>
        <w:rPr>
          <w:rFonts w:ascii="Arial" w:eastAsia="Times New Roman" w:hAnsi="Arial" w:cs="Arial"/>
          <w:iCs/>
          <w:sz w:val="20"/>
          <w:szCs w:val="20"/>
          <w:lang w:val="x-none"/>
        </w:rPr>
        <w:t>Nazwa…………………………………………………………..………………………...…………………..……………</w:t>
      </w: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lang w:val="x-none"/>
        </w:rPr>
      </w:pPr>
      <w:r>
        <w:rPr>
          <w:rFonts w:ascii="Arial" w:eastAsia="Times New Roman" w:hAnsi="Arial" w:cs="Arial"/>
          <w:iCs/>
          <w:sz w:val="20"/>
          <w:szCs w:val="20"/>
          <w:lang w:val="x-none"/>
        </w:rPr>
        <w:t>Adres…………………………………………………………….…………………………………………………………</w:t>
      </w: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lang w:val="x-none"/>
        </w:rPr>
      </w:pPr>
      <w:r>
        <w:rPr>
          <w:rFonts w:ascii="Arial" w:eastAsia="Times New Roman" w:hAnsi="Arial" w:cs="Arial"/>
          <w:iCs/>
          <w:sz w:val="20"/>
          <w:szCs w:val="20"/>
          <w:lang w:val="x-none"/>
        </w:rPr>
        <w:t>telefon…………………………………………………...………...………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val="x-none"/>
        </w:rPr>
        <w:t>fax…………………………………………………………………..……</w:t>
      </w:r>
    </w:p>
    <w:p w:rsidR="00BB3E23" w:rsidRDefault="00BB3E23" w:rsidP="00BB3E23">
      <w:pPr>
        <w:jc w:val="both"/>
        <w:rPr>
          <w:rFonts w:ascii="Arial" w:eastAsia="Times New Roman" w:hAnsi="Arial" w:cs="Arial"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Cs/>
          <w:sz w:val="20"/>
          <w:szCs w:val="20"/>
          <w:lang w:val="x-none"/>
        </w:rPr>
        <w:t>e-mail ………………………………………………………………..…………………………………………………….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Warunki cenowe:</w:t>
      </w:r>
    </w:p>
    <w:tbl>
      <w:tblPr>
        <w:tblW w:w="7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1400"/>
        <w:gridCol w:w="1400"/>
      </w:tblGrid>
      <w:tr w:rsidR="00BB3E23" w:rsidRPr="00AF4A5D" w:rsidTr="000143C6">
        <w:trPr>
          <w:trHeight w:val="12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Wartość brutto</w:t>
            </w: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 xml:space="preserve">(kol. 2 x 3) 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4A5D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ŁAPACZKA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ODBIJACZKA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PARKANY BAUER 1S CUSTOM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KAMIEN BLADEMASTER 8MXRUBY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DIAMENT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PŁYN POLERSKI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PŁYN DO BLATÓW BLADEMASTER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IMADŁO BLADEMASTER SH6000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STALKI BAUER LS4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KRĄŻKI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BIDONY FISCHER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KOSZYK NA BIDONY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OSTRZAŁKA DO ŁYZEW RECZNA BMAST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TASMA GRIP NIEBIESTKA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PRZEDŁUZKI KOMPOZYTOWE BAUER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NARAMIENNIK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NARAMIENNIK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NAGOLENNIKI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NAGOLENNIKI BAUER VAPOR 1X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NAŁOKIETNIKI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ŁYŻWY BAUER VAPOR 1X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ŁYŻWY BAUER NEXUS 1N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ŁYŻWY BAUER SUPREME 1S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 xml:space="preserve">GETRY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CUSTOM SUPREME 1S KOSOWSKI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CUSTOM SUPREME 1S ŁOPUSKI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1X P92/87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1X P28/87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VAPOR X900 P92/102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P92/102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P92/95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Kij BAUER FRYZJER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OCHRANIACZ SZYI VAUGHN 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 xml:space="preserve">KIJ BAUER NEXUS 1N P92/87 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P92/77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F4A5D">
              <w:rPr>
                <w:rFonts w:eastAsia="Times New Roman"/>
                <w:color w:val="000000"/>
                <w:lang w:val="en-US" w:eastAsia="pl-PL"/>
              </w:rPr>
              <w:t>KIJ BAUER SUPREME 1S P92/87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MASKA BRAMKARSKA BAUER 960XPM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B3E23" w:rsidRPr="00AF4A5D" w:rsidTr="000143C6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23" w:rsidRPr="00AF4A5D" w:rsidRDefault="00BB3E23" w:rsidP="000143C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F4A5D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……………………………………….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na podstawie faktury VAT wystawionej przez </w:t>
      </w:r>
      <w:r w:rsidRPr="00122431">
        <w:rPr>
          <w:rFonts w:ascii="Arial" w:hAnsi="Arial" w:cs="Arial"/>
          <w:color w:val="000000"/>
          <w:sz w:val="20"/>
          <w:szCs w:val="20"/>
        </w:rPr>
        <w:t>Wykonawcę po dostarczeniu całości towaru będącego przedmiotem niniejszego postępowania, w terminie do 14 dni o</w:t>
      </w:r>
      <w:r>
        <w:rPr>
          <w:rFonts w:ascii="Arial" w:hAnsi="Arial" w:cs="Arial"/>
          <w:sz w:val="20"/>
          <w:szCs w:val="20"/>
        </w:rPr>
        <w:t>d daty złożenia faktury u Zamawiającego.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autoSpaceDE w:val="0"/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/ się z warunkami przetargu i przyjmuję je bez zastrzeżeń oraz że uważam się za związanego zgłoszeniem przystąpienia do przetargu do upływu terminu zawarcia umowy.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tabs>
          <w:tab w:val="left" w:pos="36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BB3E23" w:rsidRDefault="00BB3E23" w:rsidP="00BB3E23">
      <w:pPr>
        <w:tabs>
          <w:tab w:val="left" w:pos="16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osoby 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uprawnionej(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), pieczęcie)</w:t>
      </w: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Nagwekwielkimiliterami"/>
        <w:tabs>
          <w:tab w:val="right" w:pos="9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238250" cy="1238250"/>
            <wp:effectExtent l="0" t="0" r="0" b="0"/>
            <wp:docPr id="1" name="Obraz 1" descr="GIE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EK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3" w:rsidRDefault="00BB3E23" w:rsidP="00BB3E23">
      <w:pPr>
        <w:pStyle w:val="Nagwekwielkimiliterami"/>
        <w:tabs>
          <w:tab w:val="right" w:pos="9276"/>
        </w:tabs>
        <w:jc w:val="right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 2017 roku w Katowicach, pomiędzy:</w:t>
      </w:r>
    </w:p>
    <w:p w:rsidR="00BB3E23" w:rsidRDefault="00BB3E23" w:rsidP="00BB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3E23" w:rsidRPr="001B3ACE" w:rsidRDefault="00BB3E23" w:rsidP="00BB3E23">
      <w:pPr>
        <w:spacing w:after="0" w:line="240" w:lineRule="auto"/>
        <w:rPr>
          <w:color w:val="000000"/>
        </w:rPr>
      </w:pPr>
      <w:r w:rsidRPr="001B3ACE">
        <w:rPr>
          <w:rFonts w:ascii="Arial" w:hAnsi="Arial" w:cs="Arial"/>
          <w:b/>
          <w:color w:val="000000"/>
          <w:sz w:val="20"/>
          <w:szCs w:val="20"/>
        </w:rPr>
        <w:t xml:space="preserve">Klub Hokejowy GKS Katowice S.A. z siedzibą w Katowicach 40-108, ul. Bukowa 1a, </w:t>
      </w:r>
      <w:r w:rsidRPr="001B3ACE">
        <w:rPr>
          <w:color w:val="000000"/>
        </w:rPr>
        <w:t xml:space="preserve">NIP: 634 287 2077, </w:t>
      </w:r>
    </w:p>
    <w:p w:rsidR="00BB3E23" w:rsidRDefault="00BB3E23" w:rsidP="00BB3E23">
      <w:pPr>
        <w:spacing w:after="0" w:line="240" w:lineRule="auto"/>
      </w:pPr>
      <w:r>
        <w:t>REGON: 365 151 680</w:t>
      </w:r>
    </w:p>
    <w:p w:rsidR="00BB3E23" w:rsidRDefault="00BB3E23" w:rsidP="00BB3E23">
      <w:pPr>
        <w:spacing w:after="0" w:line="240" w:lineRule="auto"/>
      </w:pP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Zamawiającym, reprezentowanym przez:</w:t>
      </w: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................................................................................................................................................................................</w:t>
      </w: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Wykonawcą, reprezentowanym przez:</w:t>
      </w:r>
    </w:p>
    <w:p w:rsidR="00BB3E23" w:rsidRDefault="00BB3E23" w:rsidP="00BB3E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BB3E23" w:rsidRPr="00D9347F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 xml:space="preserve">Dostawa sprzętu sportowego hokejowego, </w:t>
      </w:r>
      <w:r w:rsidRPr="00D9347F">
        <w:rPr>
          <w:rFonts w:ascii="Arial" w:hAnsi="Arial" w:cs="Arial"/>
          <w:sz w:val="20"/>
          <w:szCs w:val="20"/>
        </w:rPr>
        <w:t>szczegółowo opisanego w § 3 niniejszej umowy.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dostarczyć towar na koszt własny, transportem ubezpieczonym, w terminie </w:t>
      </w:r>
      <w:r w:rsidRPr="00D9347F">
        <w:rPr>
          <w:rFonts w:ascii="Arial" w:hAnsi="Arial" w:cs="Arial"/>
          <w:b/>
          <w:sz w:val="20"/>
          <w:szCs w:val="20"/>
        </w:rPr>
        <w:t>7 dni</w:t>
      </w:r>
      <w:r>
        <w:rPr>
          <w:rFonts w:ascii="Arial" w:hAnsi="Arial" w:cs="Arial"/>
          <w:sz w:val="20"/>
          <w:szCs w:val="20"/>
        </w:rPr>
        <w:t xml:space="preserve"> od daty zgłoszenia zapotrzebowania na daną partię towaru, w miejsce wyznaczone przez Zamawiającego.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zostanie zrealizowana w terminie do 30.04.2018 r., z zastrzeżeniem ust. 2 powyżej.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na oferowany towar stosowne certyfikaty lub atesty bezpieczeństwa.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bierze na siebie odpowiedzialność za braki i wady powstałe w czasie transportu towaru oraz ponosi z tego tytułu wszelkie skutki prawne.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stwierdzenia w trakcie odbioru, niezgodności ilościowych albo wad jakościowych przedmiotu umowy, Zamawiający odmówi przyjęcia zakwestionowanej partii dostawy i zażąda uzupełnienia ilości lub wymiany na towar wolny od wad.</w:t>
      </w:r>
    </w:p>
    <w:p w:rsidR="00BB3E23" w:rsidRDefault="00BB3E23" w:rsidP="00BB3E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wymiany wadliwej partii dostawy na zgodną ilościowo z umową i wolną od wad niezwłocznie, nie później jednak niż w ciągu 7 dni kalendarzowych od daty wezwania.</w:t>
      </w:r>
    </w:p>
    <w:p w:rsidR="00BB3E23" w:rsidRDefault="00BB3E23" w:rsidP="00BB3E2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E23" w:rsidRDefault="00BB3E23" w:rsidP="00BB3E23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§2</w:t>
      </w:r>
    </w:p>
    <w:p w:rsidR="00BB3E23" w:rsidRDefault="00BB3E23" w:rsidP="00BB3E2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odpowiedzialne za realizację niniejszej umowy:</w:t>
      </w:r>
    </w:p>
    <w:p w:rsidR="00BB3E23" w:rsidRDefault="00BB3E23" w:rsidP="00BB3E23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Zamawiającego –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:rsidR="00BB3E23" w:rsidRDefault="00BB3E23" w:rsidP="00BB3E23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Wykonawcy – ..................................................................</w:t>
      </w: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B3E23" w:rsidRDefault="00BB3E23" w:rsidP="00BB3E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umowy/wartość umowy:</w:t>
      </w:r>
    </w:p>
    <w:p w:rsidR="00BB3E23" w:rsidRDefault="00BB3E23" w:rsidP="00BB3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961"/>
        <w:gridCol w:w="900"/>
        <w:gridCol w:w="1428"/>
        <w:gridCol w:w="1226"/>
      </w:tblGrid>
      <w:tr w:rsidR="00BB3E23" w:rsidTr="000143C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</w:t>
            </w:r>
          </w:p>
          <w:p w:rsidR="00BB3E23" w:rsidRDefault="00BB3E23" w:rsidP="000143C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(kol. 2 x 3)</w:t>
            </w:r>
          </w:p>
        </w:tc>
      </w:tr>
      <w:tr w:rsidR="00BB3E23" w:rsidTr="000143C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B3E23" w:rsidTr="000143C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E23" w:rsidTr="000143C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E23" w:rsidTr="000143C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3" w:rsidRDefault="00BB3E23" w:rsidP="000143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3E23" w:rsidRDefault="00BB3E23" w:rsidP="000143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3E23" w:rsidRDefault="00BB3E23" w:rsidP="00BB3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słownie brutto: ……………………………..………………………</w:t>
      </w:r>
    </w:p>
    <w:p w:rsidR="00BB3E23" w:rsidRDefault="00BB3E23" w:rsidP="00BB3E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ilości są jedynie szacunkowe i z tytułu zamówienia mniejszej ilości towaru w stosunku do szacowanego Wykonawcy nie przysługują żadne roszczenia.</w:t>
      </w:r>
    </w:p>
    <w:p w:rsidR="00BB3E23" w:rsidRDefault="00BB3E23" w:rsidP="00BB3E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również zmiany ilościowe i jakościowe w trakcie trwania umowy, jednakże do +-30% wartości zawartej umowy.</w:t>
      </w: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BB3E23" w:rsidRPr="00122431" w:rsidRDefault="00BB3E23" w:rsidP="00BB3E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Płatność za zakupiony towar będzie dokonana na podstawie faktury VAT wystawionej przez Wykonawcę po dostarczeniu całości </w:t>
      </w:r>
      <w:r w:rsidRPr="00122431">
        <w:rPr>
          <w:rFonts w:ascii="Arial" w:hAnsi="Arial" w:cs="Arial"/>
          <w:color w:val="000000"/>
          <w:sz w:val="20"/>
          <w:szCs w:val="20"/>
        </w:rPr>
        <w:t>towaru będącego przedmiotem zamówienia.</w:t>
      </w:r>
    </w:p>
    <w:p w:rsidR="00BB3E23" w:rsidRDefault="00BB3E23" w:rsidP="00BB3E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2431">
        <w:rPr>
          <w:rFonts w:ascii="Arial" w:hAnsi="Arial" w:cs="Arial"/>
          <w:color w:val="000000"/>
          <w:sz w:val="20"/>
          <w:szCs w:val="20"/>
        </w:rPr>
        <w:t>Należność będzie płatna w terminie do 14 dni od daty złożenia</w:t>
      </w:r>
      <w:r>
        <w:rPr>
          <w:rFonts w:ascii="Arial" w:hAnsi="Arial" w:cs="Arial"/>
          <w:sz w:val="20"/>
          <w:szCs w:val="20"/>
        </w:rPr>
        <w:t xml:space="preserve"> faktury u Zamawiającego.</w:t>
      </w: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B3E23" w:rsidRDefault="00BB3E23" w:rsidP="00BB3E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 ze skutkiem natychmiastowym, gdy Wykonawca nie dotrzymał terminu realizacji umowy określonego w § 1 ust. 2 umowy a kolejny termin wyznaczony przez Zamawiającego został przekroczony o 2 dni.</w:t>
      </w:r>
    </w:p>
    <w:p w:rsidR="00BB3E23" w:rsidRDefault="00BB3E23" w:rsidP="00BB3E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 powinno nastąpić w formie pisemnej.</w:t>
      </w: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B3E23" w:rsidRDefault="00BB3E23" w:rsidP="00BB3E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niniejszej umowy zastrzegają sobie prawo dochodzenia odsetek i kar w niżej określonych sytuacjach i wysokościach:</w:t>
      </w:r>
    </w:p>
    <w:p w:rsidR="00BB3E23" w:rsidRDefault="00BB3E23" w:rsidP="00BB3E2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w przypadku odstąpienia od umowy przez Zamawiającego z przyczyn, o których mowa w § 5 ust. 1 karę umowną w wysokości 40% całkowitego wynagrodzenia brutto, o którym mowa w § 3.</w:t>
      </w:r>
    </w:p>
    <w:p w:rsidR="00BB3E23" w:rsidRDefault="00BB3E23" w:rsidP="00BB3E23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szkód z tytułu niewykonania lub nienależytego wykonania umowy przewyższających wysokość kar umownych, strony zastrzegają sobie prawo dochodzenia odszkodowania przewyższającego wysokość zastrzeżonych kar (odszkodowanie uzupełniające).</w:t>
      </w: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BB3E23" w:rsidRDefault="00BB3E23" w:rsidP="00BB3E23">
      <w:pPr>
        <w:pStyle w:val="Akapitzlis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spraw nieuregulowanych w umowie mają zastosowanie przepisy Kodeksu Cywilnego.</w:t>
      </w: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BB3E23" w:rsidRDefault="00BB3E23" w:rsidP="00BB3E23">
      <w:pPr>
        <w:pStyle w:val="Akapitzlis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B3E23" w:rsidRDefault="00BB3E23" w:rsidP="00BB3E23">
      <w:pPr>
        <w:pStyle w:val="Akapitzlist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 - w tym jeden dla Wykonawcy i jeden dla Zamawiającego.</w:t>
      </w: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B3E23" w:rsidRDefault="00BB3E23" w:rsidP="00BB3E23">
      <w:pPr>
        <w:pStyle w:val="Akapitzlist"/>
        <w:ind w:left="993" w:hanging="99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BB3E23" w:rsidRDefault="00BB3E23" w:rsidP="00BB3E2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załączników do umowy:</w:t>
      </w:r>
    </w:p>
    <w:p w:rsidR="00BB3E23" w:rsidRDefault="00BB3E23" w:rsidP="00BB3E23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oferta Wykonawcy</w:t>
      </w:r>
    </w:p>
    <w:p w:rsidR="00BB3E23" w:rsidRDefault="00BB3E23" w:rsidP="00BB3E2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E23" w:rsidRDefault="00BB3E23" w:rsidP="00BB3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BB3E23" w:rsidRDefault="00BB3E23" w:rsidP="00BB3E2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(Zamawiający)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(Wykonawca)</w:t>
      </w:r>
    </w:p>
    <w:p w:rsidR="00BB3E23" w:rsidRDefault="00BB3E23" w:rsidP="00BB3E23">
      <w:pPr>
        <w:spacing w:after="0" w:line="240" w:lineRule="auto"/>
      </w:pPr>
    </w:p>
    <w:p w:rsidR="00BB3E23" w:rsidRPr="00BB2C34" w:rsidRDefault="00BB3E23" w:rsidP="00BB3E23"/>
    <w:p w:rsidR="00BB3E23" w:rsidRDefault="00BB3E23" w:rsidP="00BB3E23"/>
    <w:p w:rsidR="00BB3E23" w:rsidRPr="00BB2C34" w:rsidRDefault="00BB3E23" w:rsidP="00BB3E23">
      <w:pPr>
        <w:jc w:val="right"/>
      </w:pPr>
    </w:p>
    <w:p w:rsidR="007E4C30" w:rsidRDefault="00BB3E23">
      <w:bookmarkStart w:id="0" w:name="_GoBack"/>
      <w:bookmarkEnd w:id="0"/>
    </w:p>
    <w:sectPr w:rsidR="007E4C30">
      <w:headerReference w:type="default" r:id="rId6"/>
      <w:footerReference w:type="default" r:id="rId7"/>
      <w:pgSz w:w="11906" w:h="16838"/>
      <w:pgMar w:top="764" w:right="991" w:bottom="76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5E" w:rsidRDefault="00BB3E23">
    <w:pPr>
      <w:pStyle w:val="Stopka"/>
      <w:tabs>
        <w:tab w:val="left" w:pos="2428"/>
        <w:tab w:val="center" w:pos="5233"/>
      </w:tabs>
      <w:rPr>
        <w:lang w:val="pl-PL"/>
      </w:rPr>
    </w:pPr>
    <w:r>
      <w:rPr>
        <w:lang w:val="pl-PL"/>
      </w:rPr>
      <w:tab/>
    </w:r>
    <w:r>
      <w:rPr>
        <w:lang w:val="pl-PL"/>
      </w:rPr>
      <w:tab/>
    </w:r>
  </w:p>
  <w:p w:rsidR="00000F5E" w:rsidRDefault="00BB3E23">
    <w:pPr>
      <w:pStyle w:val="Stopka"/>
      <w:tabs>
        <w:tab w:val="left" w:pos="2428"/>
        <w:tab w:val="center" w:pos="5233"/>
      </w:tabs>
      <w:jc w:val="center"/>
    </w:pPr>
    <w:r>
      <w:rPr>
        <w:lang w:val="pl-PL"/>
      </w:rPr>
      <w:t xml:space="preserve"> „Dostawa sprzętu sportowego hokejowego”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5E" w:rsidRDefault="00BB3E23">
    <w:pPr>
      <w:pStyle w:val="Nagwek"/>
      <w:tabs>
        <w:tab w:val="clear" w:pos="9072"/>
      </w:tabs>
      <w:jc w:val="right"/>
      <w:rPr>
        <w:lang w:val="pl-PL"/>
      </w:rPr>
    </w:pPr>
    <w:r>
      <w:rPr>
        <w:lang w:val="pl-PL"/>
      </w:rPr>
      <w:t>1/201</w:t>
    </w:r>
    <w:r>
      <w:rPr>
        <w:lang w:val="pl-PL"/>
      </w:rPr>
      <w:t>7</w:t>
    </w:r>
    <w:r>
      <w:rPr>
        <w:lang w:val="pl-PL"/>
      </w:rPr>
      <w:t>/Z</w:t>
    </w:r>
  </w:p>
  <w:p w:rsidR="00000F5E" w:rsidRDefault="00BB3E2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."/>
      <w:lvlJc w:val="right"/>
      <w:pPr>
        <w:tabs>
          <w:tab w:val="num" w:pos="0"/>
        </w:tabs>
        <w:ind w:left="1428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4D794E6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3"/>
    <w:rsid w:val="003472B2"/>
    <w:rsid w:val="00913CCE"/>
    <w:rsid w:val="00B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537E-13F1-4DEA-AFC1-F97991DF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E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3E23"/>
    <w:pPr>
      <w:ind w:left="720"/>
    </w:pPr>
  </w:style>
  <w:style w:type="paragraph" w:styleId="Nagwek">
    <w:name w:val="header"/>
    <w:basedOn w:val="Normalny"/>
    <w:link w:val="NagwekZnak"/>
    <w:rsid w:val="00BB3E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BB3E2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BB3E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BB3E23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Nagwekwielkimiliterami">
    <w:name w:val="Nagłówek wielkimi literami"/>
    <w:basedOn w:val="Normalny"/>
    <w:rsid w:val="00BB3E2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Kowalski</dc:creator>
  <cp:keywords/>
  <dc:description/>
  <cp:lastModifiedBy>Bartłomiej Kowalski</cp:lastModifiedBy>
  <cp:revision>2</cp:revision>
  <dcterms:created xsi:type="dcterms:W3CDTF">2017-08-07T09:43:00Z</dcterms:created>
  <dcterms:modified xsi:type="dcterms:W3CDTF">2017-08-07T09:44:00Z</dcterms:modified>
</cp:coreProperties>
</file>